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56A0" w:rsidRDefault="00BE56A0" w:rsidP="00BE56A0">
      <w:pPr>
        <w:jc w:val="center"/>
        <w:rPr>
          <w:b/>
        </w:rPr>
      </w:pPr>
      <w:r>
        <w:rPr>
          <w:b/>
        </w:rPr>
        <w:t xml:space="preserve">        ТЕРРИТОРИАЛЬНАЯ ИЗБИРАТЕЛЬНАЯ КОМИССИЯ</w:t>
      </w:r>
    </w:p>
    <w:p w:rsidR="00BE56A0" w:rsidRDefault="00BE56A0" w:rsidP="00BE56A0">
      <w:pPr>
        <w:ind w:firstLine="567"/>
        <w:jc w:val="center"/>
        <w:rPr>
          <w:b/>
        </w:rPr>
      </w:pPr>
      <w:r>
        <w:rPr>
          <w:b/>
        </w:rPr>
        <w:t>НИЖНЕКАМСКОГО РАЙОНА РЕСПУБЛИКИ ТАТАРСТАН</w:t>
      </w:r>
    </w:p>
    <w:p w:rsidR="00BE56A0" w:rsidRDefault="00BE56A0" w:rsidP="00BE56A0">
      <w:pPr>
        <w:pBdr>
          <w:top w:val="double" w:sz="4" w:space="1" w:color="auto"/>
        </w:pBdr>
        <w:ind w:firstLine="567"/>
        <w:jc w:val="center"/>
        <w:rPr>
          <w:b/>
        </w:rPr>
      </w:pPr>
      <w:r>
        <w:rPr>
          <w:b/>
        </w:rPr>
        <w:t xml:space="preserve">пр. Строителей, д. 12, </w:t>
      </w:r>
      <w:proofErr w:type="spellStart"/>
      <w:r>
        <w:rPr>
          <w:b/>
        </w:rPr>
        <w:t>каб</w:t>
      </w:r>
      <w:proofErr w:type="spellEnd"/>
      <w:r>
        <w:rPr>
          <w:b/>
        </w:rPr>
        <w:t>. 125, г.  Нижнекамск, РТ, 423570</w:t>
      </w:r>
    </w:p>
    <w:p w:rsidR="00BE56A0" w:rsidRDefault="00BE56A0" w:rsidP="00BE56A0">
      <w:pPr>
        <w:pBdr>
          <w:top w:val="double" w:sz="4" w:space="1" w:color="auto"/>
        </w:pBdr>
        <w:ind w:firstLine="567"/>
        <w:jc w:val="center"/>
      </w:pPr>
      <w:r>
        <w:rPr>
          <w:b/>
        </w:rPr>
        <w:t xml:space="preserve">тел: 8(8555) 42-49-32 , </w:t>
      </w:r>
      <w:r>
        <w:rPr>
          <w:lang w:val="en-US"/>
        </w:rPr>
        <w:t>E</w:t>
      </w:r>
      <w:r>
        <w:t>-</w:t>
      </w:r>
      <w:r>
        <w:rPr>
          <w:lang w:val="en-US"/>
        </w:rPr>
        <w:t>mail</w:t>
      </w:r>
      <w:r>
        <w:t xml:space="preserve">: </w:t>
      </w:r>
      <w:hyperlink r:id="rId5" w:history="1">
        <w:r>
          <w:rPr>
            <w:rStyle w:val="a4"/>
            <w:b/>
          </w:rPr>
          <w:t>16</w:t>
        </w:r>
        <w:r>
          <w:rPr>
            <w:rStyle w:val="a4"/>
            <w:b/>
            <w:lang w:val="en-US"/>
          </w:rPr>
          <w:t>T</w:t>
        </w:r>
        <w:r>
          <w:rPr>
            <w:rStyle w:val="a4"/>
            <w:b/>
          </w:rPr>
          <w:t>.059@</w:t>
        </w:r>
        <w:proofErr w:type="spellStart"/>
        <w:r>
          <w:rPr>
            <w:rStyle w:val="a4"/>
            <w:b/>
            <w:lang w:val="en-US"/>
          </w:rPr>
          <w:t>tatar</w:t>
        </w:r>
        <w:proofErr w:type="spellEnd"/>
        <w:r>
          <w:rPr>
            <w:rStyle w:val="a4"/>
            <w:b/>
          </w:rPr>
          <w:t>.</w:t>
        </w:r>
        <w:proofErr w:type="spellStart"/>
        <w:r>
          <w:rPr>
            <w:rStyle w:val="a4"/>
            <w:b/>
            <w:lang w:val="en-US"/>
          </w:rPr>
          <w:t>ru</w:t>
        </w:r>
        <w:proofErr w:type="spellEnd"/>
      </w:hyperlink>
    </w:p>
    <w:p w:rsidR="00BE56A0" w:rsidRDefault="00BE56A0" w:rsidP="00BE56A0">
      <w:pPr>
        <w:widowControl w:val="0"/>
        <w:rPr>
          <w:b/>
          <w:spacing w:val="60"/>
          <w:sz w:val="24"/>
          <w:szCs w:val="24"/>
        </w:rPr>
      </w:pPr>
    </w:p>
    <w:p w:rsidR="00BE56A0" w:rsidRDefault="00BE56A0" w:rsidP="00BE56A0">
      <w:pPr>
        <w:widowControl w:val="0"/>
        <w:rPr>
          <w:b/>
          <w:spacing w:val="60"/>
          <w:sz w:val="24"/>
          <w:szCs w:val="24"/>
        </w:rPr>
      </w:pPr>
    </w:p>
    <w:p w:rsidR="00BE56A0" w:rsidRDefault="00BE56A0" w:rsidP="00BE56A0">
      <w:pPr>
        <w:widowControl w:val="0"/>
        <w:ind w:left="-426"/>
        <w:jc w:val="center"/>
        <w:rPr>
          <w:b/>
          <w:spacing w:val="60"/>
          <w:sz w:val="24"/>
          <w:szCs w:val="24"/>
        </w:rPr>
      </w:pPr>
    </w:p>
    <w:p w:rsidR="00BE56A0" w:rsidRDefault="00BE56A0" w:rsidP="00BE56A0">
      <w:pPr>
        <w:widowControl w:val="0"/>
        <w:ind w:left="-426"/>
        <w:jc w:val="center"/>
        <w:rPr>
          <w:b/>
          <w:spacing w:val="60"/>
          <w:sz w:val="24"/>
          <w:szCs w:val="24"/>
        </w:rPr>
      </w:pPr>
      <w:r>
        <w:rPr>
          <w:b/>
          <w:spacing w:val="60"/>
          <w:sz w:val="24"/>
          <w:szCs w:val="24"/>
        </w:rPr>
        <w:t>РЕШЕНИЕ</w:t>
      </w:r>
    </w:p>
    <w:p w:rsidR="00BE56A0" w:rsidRDefault="00BE56A0" w:rsidP="00BE56A0">
      <w:pPr>
        <w:widowControl w:val="0"/>
        <w:ind w:left="-426"/>
        <w:jc w:val="center"/>
        <w:rPr>
          <w:b/>
          <w:spacing w:val="60"/>
          <w:sz w:val="24"/>
          <w:szCs w:val="24"/>
        </w:rPr>
      </w:pPr>
    </w:p>
    <w:p w:rsidR="00BE56A0" w:rsidRDefault="00BE56A0" w:rsidP="00BE56A0">
      <w:pPr>
        <w:widowControl w:val="0"/>
        <w:ind w:left="-426"/>
        <w:jc w:val="center"/>
        <w:rPr>
          <w:b/>
          <w:spacing w:val="60"/>
          <w:sz w:val="24"/>
          <w:szCs w:val="24"/>
        </w:rPr>
      </w:pPr>
    </w:p>
    <w:p w:rsidR="00BE56A0" w:rsidRDefault="00BE56A0" w:rsidP="00BE56A0">
      <w:pPr>
        <w:widowControl w:val="0"/>
        <w:rPr>
          <w:sz w:val="24"/>
          <w:szCs w:val="24"/>
        </w:rPr>
      </w:pPr>
      <w:proofErr w:type="gramStart"/>
      <w:r>
        <w:rPr>
          <w:sz w:val="24"/>
          <w:szCs w:val="24"/>
        </w:rPr>
        <w:t>«</w:t>
      </w:r>
      <w:r w:rsidR="00AE0C9C">
        <w:rPr>
          <w:sz w:val="24"/>
          <w:szCs w:val="24"/>
        </w:rPr>
        <w:t xml:space="preserve"> 0</w:t>
      </w:r>
      <w:r w:rsidR="006D37C3">
        <w:rPr>
          <w:sz w:val="24"/>
          <w:szCs w:val="24"/>
        </w:rPr>
        <w:t>2</w:t>
      </w:r>
      <w:proofErr w:type="gramEnd"/>
      <w:r w:rsidR="00AE0C9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» </w:t>
      </w:r>
      <w:r w:rsidR="00AE0C9C">
        <w:rPr>
          <w:sz w:val="24"/>
          <w:szCs w:val="24"/>
        </w:rPr>
        <w:t xml:space="preserve">августа </w:t>
      </w:r>
      <w:r>
        <w:rPr>
          <w:sz w:val="24"/>
          <w:szCs w:val="24"/>
        </w:rPr>
        <w:t xml:space="preserve"> 2019 г.                                                   </w:t>
      </w:r>
      <w:r w:rsidR="00AE0C9C">
        <w:rPr>
          <w:sz w:val="24"/>
          <w:szCs w:val="24"/>
        </w:rPr>
        <w:t xml:space="preserve">                          </w:t>
      </w:r>
      <w:proofErr w:type="gramStart"/>
      <w:r w:rsidR="00AE0C9C">
        <w:rPr>
          <w:sz w:val="24"/>
          <w:szCs w:val="24"/>
        </w:rPr>
        <w:t xml:space="preserve">№  </w:t>
      </w:r>
      <w:r w:rsidR="00AE0C9C" w:rsidRPr="00AE0C9C">
        <w:rPr>
          <w:sz w:val="24"/>
          <w:szCs w:val="24"/>
          <w:u w:val="single"/>
        </w:rPr>
        <w:t>16</w:t>
      </w:r>
      <w:proofErr w:type="gramEnd"/>
      <w:r w:rsidR="00AE0C9C" w:rsidRPr="00AE0C9C">
        <w:rPr>
          <w:sz w:val="24"/>
          <w:szCs w:val="24"/>
          <w:u w:val="single"/>
        </w:rPr>
        <w:t>/1</w:t>
      </w:r>
    </w:p>
    <w:p w:rsidR="00BE56A0" w:rsidRDefault="00BE56A0" w:rsidP="00BE56A0">
      <w:pPr>
        <w:pStyle w:val="a6"/>
        <w:widowControl w:val="0"/>
        <w:suppressLineNumbers w:val="0"/>
        <w:tabs>
          <w:tab w:val="left" w:pos="708"/>
        </w:tabs>
        <w:jc w:val="both"/>
      </w:pPr>
    </w:p>
    <w:p w:rsidR="00BE56A0" w:rsidRDefault="00BE56A0" w:rsidP="00BE56A0">
      <w:pPr>
        <w:pStyle w:val="a6"/>
        <w:widowControl w:val="0"/>
        <w:suppressLineNumbers w:val="0"/>
        <w:tabs>
          <w:tab w:val="left" w:pos="708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О регистрации </w:t>
      </w:r>
      <w:r>
        <w:rPr>
          <w:b/>
          <w:sz w:val="24"/>
          <w:szCs w:val="24"/>
          <w:u w:val="single"/>
        </w:rPr>
        <w:t>Кузнецовой Елены Валерьевны</w:t>
      </w:r>
      <w:r>
        <w:rPr>
          <w:b/>
          <w:sz w:val="24"/>
          <w:szCs w:val="24"/>
        </w:rPr>
        <w:t>, кандидатом</w:t>
      </w:r>
      <w:r>
        <w:rPr>
          <w:i/>
          <w:sz w:val="24"/>
          <w:szCs w:val="24"/>
        </w:rPr>
        <w:t xml:space="preserve"> </w:t>
      </w:r>
      <w:r>
        <w:rPr>
          <w:b/>
          <w:sz w:val="24"/>
          <w:szCs w:val="24"/>
        </w:rPr>
        <w:t>в депутаты</w:t>
      </w:r>
    </w:p>
    <w:p w:rsidR="00BE56A0" w:rsidRDefault="00BE56A0" w:rsidP="00BE56A0">
      <w:pPr>
        <w:pStyle w:val="a6"/>
        <w:widowControl w:val="0"/>
        <w:suppressLineNumbers w:val="0"/>
        <w:tabs>
          <w:tab w:val="left" w:pos="708"/>
        </w:tabs>
        <w:ind w:right="3131" w:firstLine="2051"/>
        <w:jc w:val="center"/>
        <w:rPr>
          <w:i/>
          <w:iCs/>
          <w:sz w:val="24"/>
          <w:szCs w:val="24"/>
          <w:vertAlign w:val="superscript"/>
        </w:rPr>
      </w:pPr>
      <w:r>
        <w:rPr>
          <w:i/>
          <w:iCs/>
          <w:sz w:val="24"/>
          <w:szCs w:val="24"/>
          <w:vertAlign w:val="superscript"/>
        </w:rPr>
        <w:t xml:space="preserve">фамилия, имя, отчество кандидата </w:t>
      </w:r>
    </w:p>
    <w:p w:rsidR="00BE56A0" w:rsidRDefault="00BE56A0" w:rsidP="00BE56A0">
      <w:pPr>
        <w:pStyle w:val="a6"/>
        <w:widowControl w:val="0"/>
        <w:suppressLineNumbers w:val="0"/>
        <w:tabs>
          <w:tab w:val="left" w:pos="708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Государственного Совета Республики Татарстан шестого созыва </w:t>
      </w:r>
    </w:p>
    <w:p w:rsidR="00BE56A0" w:rsidRDefault="00BE56A0" w:rsidP="00BE56A0">
      <w:pPr>
        <w:pStyle w:val="a6"/>
        <w:widowControl w:val="0"/>
        <w:suppressLineNumbers w:val="0"/>
        <w:tabs>
          <w:tab w:val="left" w:pos="708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по </w:t>
      </w:r>
      <w:proofErr w:type="spellStart"/>
      <w:r>
        <w:rPr>
          <w:b/>
          <w:sz w:val="24"/>
          <w:szCs w:val="24"/>
        </w:rPr>
        <w:t>Ахтубинскому</w:t>
      </w:r>
      <w:proofErr w:type="spellEnd"/>
      <w:r>
        <w:rPr>
          <w:b/>
          <w:sz w:val="24"/>
          <w:szCs w:val="24"/>
        </w:rPr>
        <w:t xml:space="preserve"> одномандатному избирательному округу № 26</w:t>
      </w:r>
    </w:p>
    <w:p w:rsidR="00BE56A0" w:rsidRDefault="00BE56A0" w:rsidP="00BE56A0">
      <w:pPr>
        <w:pStyle w:val="a6"/>
        <w:widowControl w:val="0"/>
        <w:suppressLineNumbers w:val="0"/>
        <w:tabs>
          <w:tab w:val="left" w:pos="708"/>
        </w:tabs>
        <w:rPr>
          <w:sz w:val="24"/>
          <w:szCs w:val="24"/>
        </w:rPr>
      </w:pPr>
    </w:p>
    <w:p w:rsidR="00BE56A0" w:rsidRDefault="00BE56A0" w:rsidP="00BE56A0">
      <w:pPr>
        <w:pStyle w:val="a6"/>
        <w:widowControl w:val="0"/>
        <w:suppressLineNumbers w:val="0"/>
        <w:tabs>
          <w:tab w:val="left" w:pos="708"/>
        </w:tabs>
        <w:ind w:left="-284" w:firstLine="426"/>
        <w:jc w:val="both"/>
        <w:rPr>
          <w:i/>
          <w:sz w:val="24"/>
          <w:szCs w:val="24"/>
          <w:vertAlign w:val="superscript"/>
        </w:rPr>
      </w:pPr>
      <w:r>
        <w:rPr>
          <w:sz w:val="24"/>
          <w:szCs w:val="24"/>
        </w:rPr>
        <w:t xml:space="preserve">Проверив соответствие порядка выдвижения кандидата в депутаты Государственного Совета Республики Татарстан шестого созыва, </w:t>
      </w:r>
      <w:r>
        <w:rPr>
          <w:b/>
          <w:sz w:val="24"/>
          <w:szCs w:val="24"/>
          <w:u w:val="single"/>
        </w:rPr>
        <w:t>Кузнецовой Елены Валерьевны</w:t>
      </w:r>
      <w:r>
        <w:rPr>
          <w:sz w:val="24"/>
          <w:szCs w:val="24"/>
        </w:rPr>
        <w:t xml:space="preserve">, выдвинутой в порядке самовыдвижения по </w:t>
      </w:r>
      <w:proofErr w:type="spellStart"/>
      <w:r>
        <w:rPr>
          <w:sz w:val="24"/>
          <w:szCs w:val="24"/>
        </w:rPr>
        <w:t>Ахтубинскому</w:t>
      </w:r>
      <w:proofErr w:type="spellEnd"/>
      <w:r>
        <w:rPr>
          <w:sz w:val="24"/>
          <w:szCs w:val="24"/>
        </w:rPr>
        <w:t xml:space="preserve"> одномандатному избирательному округу № 26 требованиям Избирательного кодекса Республики Татарстан и необходимые для регистрации кандидата документы, территориальная избирательная комиссия Нижнекамского района Республики Татарстан </w:t>
      </w:r>
      <w:r>
        <w:rPr>
          <w:bCs/>
          <w:color w:val="000000"/>
          <w:sz w:val="24"/>
          <w:szCs w:val="24"/>
        </w:rPr>
        <w:t xml:space="preserve">(окружная избирательная комиссия </w:t>
      </w:r>
      <w:proofErr w:type="spellStart"/>
      <w:r>
        <w:rPr>
          <w:bCs/>
          <w:color w:val="000000"/>
          <w:sz w:val="24"/>
          <w:szCs w:val="24"/>
        </w:rPr>
        <w:t>Ахтубинского</w:t>
      </w:r>
      <w:proofErr w:type="spellEnd"/>
      <w:r>
        <w:rPr>
          <w:bCs/>
          <w:color w:val="000000"/>
          <w:sz w:val="24"/>
          <w:szCs w:val="24"/>
        </w:rPr>
        <w:t xml:space="preserve"> одномандатного избирательного округа № 26)</w:t>
      </w:r>
      <w:r>
        <w:rPr>
          <w:sz w:val="24"/>
          <w:szCs w:val="24"/>
        </w:rPr>
        <w:t xml:space="preserve"> установила следующее.</w:t>
      </w:r>
    </w:p>
    <w:p w:rsidR="00BE56A0" w:rsidRDefault="00BE56A0" w:rsidP="00BE56A0">
      <w:pPr>
        <w:pStyle w:val="a6"/>
        <w:widowControl w:val="0"/>
        <w:suppressLineNumbers w:val="0"/>
        <w:tabs>
          <w:tab w:val="left" w:pos="708"/>
        </w:tabs>
        <w:ind w:left="-284"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Порядок выдвижения кандидата, порядок сбора подписей и оформления подписных листов, документы, представленные для регистрации </w:t>
      </w:r>
      <w:r>
        <w:rPr>
          <w:b/>
          <w:sz w:val="24"/>
          <w:szCs w:val="24"/>
          <w:u w:val="single"/>
        </w:rPr>
        <w:t>Кузнецовой Еленой Валерьевной</w:t>
      </w:r>
      <w:r>
        <w:rPr>
          <w:sz w:val="24"/>
          <w:szCs w:val="24"/>
        </w:rPr>
        <w:t xml:space="preserve"> кандидатом в депутаты Государственного Совета Республики Татарстан шестого созыва, выдвинутой в порядке самовыдвижения по </w:t>
      </w:r>
      <w:proofErr w:type="spellStart"/>
      <w:r>
        <w:rPr>
          <w:sz w:val="24"/>
          <w:szCs w:val="24"/>
        </w:rPr>
        <w:t>Ахтубинскому</w:t>
      </w:r>
      <w:proofErr w:type="spellEnd"/>
      <w:r>
        <w:rPr>
          <w:sz w:val="24"/>
          <w:szCs w:val="24"/>
        </w:rPr>
        <w:t xml:space="preserve"> одномандатному</w:t>
      </w:r>
      <w:r w:rsidR="00397918">
        <w:rPr>
          <w:sz w:val="24"/>
          <w:szCs w:val="24"/>
        </w:rPr>
        <w:t xml:space="preserve"> </w:t>
      </w:r>
      <w:r>
        <w:rPr>
          <w:sz w:val="24"/>
          <w:szCs w:val="24"/>
        </w:rPr>
        <w:t>избирательному округу № 26, соответствуют требованиям статьей 35, 39, 45 Избирательного кодекса Республики Татарстан.</w:t>
      </w:r>
    </w:p>
    <w:p w:rsidR="00BE56A0" w:rsidRDefault="00BE56A0" w:rsidP="00BE56A0">
      <w:pPr>
        <w:pStyle w:val="a6"/>
        <w:widowControl w:val="0"/>
        <w:suppressLineNumbers w:val="0"/>
        <w:tabs>
          <w:tab w:val="left" w:pos="708"/>
        </w:tabs>
        <w:ind w:left="-284"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Кандидатом в депутаты Государственного Совета Республики Татарстан шестого созыва, </w:t>
      </w:r>
      <w:r>
        <w:rPr>
          <w:b/>
          <w:sz w:val="24"/>
          <w:szCs w:val="24"/>
          <w:u w:val="single"/>
        </w:rPr>
        <w:t>Кузнецовой Еленой Валерьевной</w:t>
      </w:r>
      <w:r>
        <w:rPr>
          <w:sz w:val="24"/>
          <w:szCs w:val="24"/>
        </w:rPr>
        <w:t xml:space="preserve">, выдвинутой в порядке самовыдвижения по </w:t>
      </w:r>
      <w:proofErr w:type="spellStart"/>
      <w:r>
        <w:rPr>
          <w:sz w:val="24"/>
          <w:szCs w:val="24"/>
        </w:rPr>
        <w:t>Ахтубинскому</w:t>
      </w:r>
      <w:proofErr w:type="spellEnd"/>
      <w:r>
        <w:rPr>
          <w:sz w:val="24"/>
          <w:szCs w:val="24"/>
        </w:rPr>
        <w:t xml:space="preserve"> одномандатному избирательному округу № 26, 24 июля 2019 года для регистрации были представлены </w:t>
      </w:r>
      <w:r w:rsidR="008E196B" w:rsidRPr="00AE0C9C">
        <w:rPr>
          <w:b/>
          <w:sz w:val="24"/>
          <w:szCs w:val="24"/>
          <w:u w:val="single"/>
        </w:rPr>
        <w:t>2218</w:t>
      </w:r>
      <w:r>
        <w:rPr>
          <w:sz w:val="24"/>
          <w:szCs w:val="24"/>
        </w:rPr>
        <w:t xml:space="preserve"> подписей избирателей. В соответствии со статьей 46 Избирательного кодекса Республики Татарстан, постановлением ЦИК Республики Татарстан от 07.06.2019 №59/423 «О вопросах, связанных с оформлением, приемом и проверкой территориальной (окружной) избирательной комиссией подписных листов с подписями избирателей, собранными в поддержку выдвижения (самовыдвижения) кандидата в депутаты Государственного Совета Республики Татарстан шестого созыва» было проверено </w:t>
      </w:r>
      <w:r w:rsidR="008E196B" w:rsidRPr="00AE0C9C">
        <w:rPr>
          <w:b/>
          <w:sz w:val="24"/>
          <w:szCs w:val="24"/>
          <w:u w:val="single"/>
        </w:rPr>
        <w:t>2218</w:t>
      </w:r>
      <w:r>
        <w:rPr>
          <w:sz w:val="24"/>
          <w:szCs w:val="24"/>
        </w:rPr>
        <w:t xml:space="preserve"> подписей, недостоверными и недействительными были признаны </w:t>
      </w:r>
      <w:r w:rsidR="008E196B" w:rsidRPr="00AE0C9C">
        <w:rPr>
          <w:b/>
          <w:sz w:val="24"/>
          <w:szCs w:val="24"/>
          <w:u w:val="single"/>
        </w:rPr>
        <w:t>101</w:t>
      </w:r>
      <w:r>
        <w:rPr>
          <w:sz w:val="24"/>
          <w:szCs w:val="24"/>
        </w:rPr>
        <w:t xml:space="preserve"> подписей, или </w:t>
      </w:r>
      <w:r w:rsidR="008E196B" w:rsidRPr="00AE0C9C">
        <w:rPr>
          <w:b/>
          <w:sz w:val="24"/>
          <w:szCs w:val="24"/>
          <w:u w:val="single"/>
        </w:rPr>
        <w:t>4,5%</w:t>
      </w:r>
      <w:r>
        <w:rPr>
          <w:sz w:val="24"/>
          <w:szCs w:val="24"/>
        </w:rPr>
        <w:t xml:space="preserve"> процента подписей.</w:t>
      </w:r>
    </w:p>
    <w:p w:rsidR="00BE56A0" w:rsidRDefault="00BE56A0" w:rsidP="00BE56A0">
      <w:pPr>
        <w:pStyle w:val="a6"/>
        <w:widowControl w:val="0"/>
        <w:suppressLineNumbers w:val="0"/>
        <w:tabs>
          <w:tab w:val="left" w:pos="708"/>
        </w:tabs>
        <w:ind w:left="-284" w:firstLine="426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В соответствии со статьями 47, 92 Избирательного кодекса Республики Татарстан, территориальная избирательная комиссия Нижнекамского района Республики Татарстан </w:t>
      </w:r>
      <w:r>
        <w:rPr>
          <w:bCs/>
          <w:color w:val="000000"/>
          <w:sz w:val="24"/>
          <w:szCs w:val="24"/>
        </w:rPr>
        <w:t xml:space="preserve">(окружная избирательная комиссия </w:t>
      </w:r>
      <w:proofErr w:type="spellStart"/>
      <w:r>
        <w:rPr>
          <w:bCs/>
          <w:color w:val="000000"/>
          <w:sz w:val="24"/>
          <w:szCs w:val="24"/>
        </w:rPr>
        <w:t>Ахтубинского</w:t>
      </w:r>
      <w:proofErr w:type="spellEnd"/>
      <w:r>
        <w:rPr>
          <w:bCs/>
          <w:color w:val="000000"/>
          <w:sz w:val="24"/>
          <w:szCs w:val="24"/>
        </w:rPr>
        <w:t xml:space="preserve"> одномандатного избирательного округа № 26</w:t>
      </w:r>
      <w:proofErr w:type="gramStart"/>
      <w:r>
        <w:rPr>
          <w:bCs/>
          <w:color w:val="000000"/>
          <w:sz w:val="24"/>
          <w:szCs w:val="24"/>
        </w:rPr>
        <w:t xml:space="preserve">)  </w:t>
      </w:r>
      <w:r>
        <w:rPr>
          <w:b/>
          <w:sz w:val="24"/>
          <w:szCs w:val="24"/>
        </w:rPr>
        <w:t>решила</w:t>
      </w:r>
      <w:proofErr w:type="gramEnd"/>
      <w:r>
        <w:rPr>
          <w:b/>
          <w:sz w:val="24"/>
          <w:szCs w:val="24"/>
        </w:rPr>
        <w:t>:</w:t>
      </w:r>
    </w:p>
    <w:p w:rsidR="00397918" w:rsidRPr="00397918" w:rsidRDefault="003F241C" w:rsidP="00397918">
      <w:pPr>
        <w:pStyle w:val="a6"/>
        <w:widowControl w:val="0"/>
        <w:suppressLineNumbers w:val="0"/>
        <w:tabs>
          <w:tab w:val="left" w:pos="708"/>
        </w:tabs>
        <w:ind w:left="-284"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Зарегистрировать </w:t>
      </w:r>
      <w:bookmarkStart w:id="0" w:name="_GoBack"/>
      <w:bookmarkEnd w:id="0"/>
      <w:r w:rsidR="00BE56A0">
        <w:rPr>
          <w:b/>
          <w:sz w:val="24"/>
          <w:szCs w:val="24"/>
          <w:u w:val="single"/>
        </w:rPr>
        <w:t>Кузнецову Елену Валерьевну</w:t>
      </w:r>
      <w:r w:rsidR="00397918">
        <w:rPr>
          <w:sz w:val="24"/>
          <w:szCs w:val="24"/>
        </w:rPr>
        <w:t xml:space="preserve"> </w:t>
      </w:r>
      <w:r w:rsidR="00BE56A0">
        <w:rPr>
          <w:sz w:val="24"/>
          <w:szCs w:val="24"/>
        </w:rPr>
        <w:t>кандидатом в депутаты Государственного Совета Республики Татарстан шестого созыва, выдвинутого в порядке самовыдвижения</w:t>
      </w:r>
      <w:r w:rsidR="00BE56A0">
        <w:rPr>
          <w:i/>
          <w:sz w:val="24"/>
          <w:szCs w:val="24"/>
          <w:vertAlign w:val="superscript"/>
        </w:rPr>
        <w:t xml:space="preserve"> </w:t>
      </w:r>
      <w:r w:rsidR="00BE56A0">
        <w:rPr>
          <w:sz w:val="24"/>
          <w:szCs w:val="24"/>
        </w:rPr>
        <w:t xml:space="preserve">по </w:t>
      </w:r>
      <w:proofErr w:type="spellStart"/>
      <w:r w:rsidR="00BE56A0">
        <w:rPr>
          <w:sz w:val="24"/>
          <w:szCs w:val="24"/>
        </w:rPr>
        <w:t>Ахтубинскому</w:t>
      </w:r>
      <w:proofErr w:type="spellEnd"/>
      <w:r w:rsidR="00BE56A0">
        <w:rPr>
          <w:sz w:val="24"/>
          <w:szCs w:val="24"/>
        </w:rPr>
        <w:t xml:space="preserve"> одномандат</w:t>
      </w:r>
      <w:r w:rsidR="00397918">
        <w:rPr>
          <w:sz w:val="24"/>
          <w:szCs w:val="24"/>
        </w:rPr>
        <w:t xml:space="preserve">ному избирательному округу № </w:t>
      </w:r>
      <w:proofErr w:type="gramStart"/>
      <w:r w:rsidR="00397918">
        <w:rPr>
          <w:sz w:val="24"/>
          <w:szCs w:val="24"/>
        </w:rPr>
        <w:t>26</w:t>
      </w:r>
      <w:r w:rsidR="00397918" w:rsidRPr="00397918">
        <w:rPr>
          <w:rFonts w:cs="Times New Roman"/>
          <w:sz w:val="26"/>
          <w:szCs w:val="26"/>
        </w:rPr>
        <w:t xml:space="preserve"> </w:t>
      </w:r>
      <w:r w:rsidR="00397918">
        <w:rPr>
          <w:rFonts w:cs="Times New Roman"/>
          <w:sz w:val="26"/>
          <w:szCs w:val="26"/>
        </w:rPr>
        <w:t>,</w:t>
      </w:r>
      <w:proofErr w:type="gramEnd"/>
      <w:r w:rsidR="00397918">
        <w:rPr>
          <w:rFonts w:cs="Times New Roman"/>
          <w:sz w:val="26"/>
          <w:szCs w:val="26"/>
        </w:rPr>
        <w:t xml:space="preserve"> « </w:t>
      </w:r>
      <w:r w:rsidR="00397918">
        <w:rPr>
          <w:rFonts w:cs="Times New Roman"/>
          <w:sz w:val="26"/>
          <w:szCs w:val="26"/>
          <w:u w:val="single"/>
        </w:rPr>
        <w:t xml:space="preserve">2 </w:t>
      </w:r>
      <w:r w:rsidR="00397918">
        <w:rPr>
          <w:rFonts w:cs="Times New Roman"/>
          <w:sz w:val="26"/>
          <w:szCs w:val="26"/>
        </w:rPr>
        <w:t xml:space="preserve">»  августа 2019 года в  </w:t>
      </w:r>
      <w:r w:rsidR="00397918">
        <w:rPr>
          <w:rFonts w:cs="Times New Roman"/>
          <w:sz w:val="26"/>
          <w:szCs w:val="26"/>
          <w:u w:val="single"/>
        </w:rPr>
        <w:t xml:space="preserve">7 </w:t>
      </w:r>
      <w:r w:rsidR="00397918">
        <w:rPr>
          <w:rFonts w:cs="Times New Roman"/>
          <w:sz w:val="26"/>
          <w:szCs w:val="26"/>
        </w:rPr>
        <w:t xml:space="preserve"> часов </w:t>
      </w:r>
      <w:r w:rsidR="00397918">
        <w:rPr>
          <w:rFonts w:cs="Times New Roman"/>
          <w:sz w:val="26"/>
          <w:szCs w:val="26"/>
          <w:u w:val="single"/>
        </w:rPr>
        <w:t>45</w:t>
      </w:r>
      <w:r w:rsidR="00397918">
        <w:rPr>
          <w:rFonts w:cs="Times New Roman"/>
          <w:sz w:val="26"/>
          <w:szCs w:val="26"/>
        </w:rPr>
        <w:t xml:space="preserve"> минут.</w:t>
      </w:r>
    </w:p>
    <w:p w:rsidR="00BE56A0" w:rsidRDefault="00BE56A0" w:rsidP="00BE56A0">
      <w:pPr>
        <w:pStyle w:val="a6"/>
        <w:widowControl w:val="0"/>
        <w:suppressLineNumbers w:val="0"/>
        <w:tabs>
          <w:tab w:val="left" w:pos="708"/>
        </w:tabs>
        <w:ind w:left="-284" w:firstLine="426"/>
        <w:jc w:val="both"/>
        <w:rPr>
          <w:i/>
          <w:sz w:val="24"/>
          <w:szCs w:val="24"/>
          <w:vertAlign w:val="superscript"/>
        </w:rPr>
      </w:pPr>
    </w:p>
    <w:p w:rsidR="00BE56A0" w:rsidRDefault="00BE56A0" w:rsidP="00BE56A0">
      <w:pPr>
        <w:pStyle w:val="1"/>
        <w:keepNext w:val="0"/>
        <w:widowControl w:val="0"/>
        <w:numPr>
          <w:ilvl w:val="0"/>
          <w:numId w:val="1"/>
        </w:numPr>
        <w:spacing w:before="0" w:after="0"/>
        <w:ind w:left="-284" w:firstLine="426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2. Выдать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Кузнецовой Елене 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Валерьевне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удостоверение</w:t>
      </w:r>
      <w:proofErr w:type="gramEnd"/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о регистрации установленного образца.</w:t>
      </w:r>
    </w:p>
    <w:p w:rsidR="00BE56A0" w:rsidRDefault="00BE56A0" w:rsidP="00BE56A0">
      <w:pPr>
        <w:pStyle w:val="a0"/>
        <w:widowControl w:val="0"/>
        <w:spacing w:after="0"/>
        <w:ind w:left="-284" w:firstLine="426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3. Разместить настоящее решение на официальном сайте территориальной избирательной </w:t>
      </w:r>
      <w:r>
        <w:rPr>
          <w:rFonts w:cs="Times New Roman"/>
          <w:sz w:val="24"/>
          <w:szCs w:val="24"/>
        </w:rPr>
        <w:lastRenderedPageBreak/>
        <w:t>комиссии Нижнекамского района Республики Татарстан в информационно-телекоммуникационной сети «Интернет».</w:t>
      </w:r>
    </w:p>
    <w:p w:rsidR="00BE56A0" w:rsidRDefault="00BE56A0" w:rsidP="00BE56A0">
      <w:pPr>
        <w:pStyle w:val="a6"/>
        <w:widowControl w:val="0"/>
        <w:suppressLineNumbers w:val="0"/>
        <w:tabs>
          <w:tab w:val="left" w:pos="708"/>
        </w:tabs>
        <w:ind w:left="-284"/>
        <w:jc w:val="both"/>
        <w:rPr>
          <w:sz w:val="24"/>
          <w:szCs w:val="24"/>
        </w:rPr>
      </w:pPr>
    </w:p>
    <w:p w:rsidR="00BE56A0" w:rsidRDefault="00BE56A0" w:rsidP="00BE56A0">
      <w:pPr>
        <w:pStyle w:val="a6"/>
        <w:widowControl w:val="0"/>
        <w:suppressLineNumbers w:val="0"/>
        <w:tabs>
          <w:tab w:val="left" w:pos="708"/>
        </w:tabs>
        <w:ind w:firstLine="567"/>
        <w:jc w:val="both"/>
        <w:rPr>
          <w:sz w:val="26"/>
          <w:szCs w:val="26"/>
        </w:rPr>
      </w:pPr>
    </w:p>
    <w:p w:rsidR="00BE56A0" w:rsidRDefault="00BE56A0" w:rsidP="00BE56A0">
      <w:pPr>
        <w:pStyle w:val="a6"/>
        <w:widowControl w:val="0"/>
        <w:tabs>
          <w:tab w:val="left" w:pos="708"/>
        </w:tabs>
        <w:ind w:left="-284"/>
        <w:jc w:val="both"/>
        <w:rPr>
          <w:sz w:val="24"/>
          <w:szCs w:val="24"/>
        </w:rPr>
      </w:pPr>
      <w:r>
        <w:rPr>
          <w:sz w:val="24"/>
          <w:szCs w:val="24"/>
        </w:rPr>
        <w:t>Председатель территориальной избирательной</w:t>
      </w:r>
    </w:p>
    <w:p w:rsidR="00BE56A0" w:rsidRDefault="00BE56A0" w:rsidP="00BE56A0">
      <w:pPr>
        <w:pStyle w:val="a6"/>
        <w:widowControl w:val="0"/>
        <w:tabs>
          <w:tab w:val="left" w:pos="708"/>
        </w:tabs>
        <w:ind w:left="-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комиссии Нижнекамского района </w:t>
      </w:r>
    </w:p>
    <w:p w:rsidR="00BE56A0" w:rsidRDefault="00BE56A0" w:rsidP="00BE56A0">
      <w:pPr>
        <w:pStyle w:val="a6"/>
        <w:widowControl w:val="0"/>
        <w:tabs>
          <w:tab w:val="left" w:pos="708"/>
        </w:tabs>
        <w:ind w:left="-284"/>
        <w:jc w:val="both"/>
        <w:rPr>
          <w:bCs/>
          <w:color w:val="000000"/>
          <w:sz w:val="24"/>
          <w:szCs w:val="24"/>
        </w:rPr>
      </w:pPr>
      <w:r>
        <w:rPr>
          <w:sz w:val="24"/>
          <w:szCs w:val="24"/>
        </w:rPr>
        <w:t xml:space="preserve">Республики Татарстан </w:t>
      </w:r>
      <w:r>
        <w:rPr>
          <w:bCs/>
          <w:color w:val="000000"/>
          <w:sz w:val="24"/>
          <w:szCs w:val="24"/>
        </w:rPr>
        <w:t>(окружной</w:t>
      </w:r>
    </w:p>
    <w:p w:rsidR="00BE56A0" w:rsidRDefault="00BE56A0" w:rsidP="00BE56A0">
      <w:pPr>
        <w:pStyle w:val="a6"/>
        <w:widowControl w:val="0"/>
        <w:tabs>
          <w:tab w:val="left" w:pos="708"/>
        </w:tabs>
        <w:ind w:left="-284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избирательной комиссии </w:t>
      </w:r>
      <w:proofErr w:type="spellStart"/>
      <w:r>
        <w:rPr>
          <w:bCs/>
          <w:color w:val="000000"/>
          <w:sz w:val="24"/>
          <w:szCs w:val="24"/>
        </w:rPr>
        <w:t>Ахтубинского</w:t>
      </w:r>
      <w:proofErr w:type="spellEnd"/>
    </w:p>
    <w:p w:rsidR="00BE56A0" w:rsidRDefault="00BE56A0" w:rsidP="00BE56A0">
      <w:pPr>
        <w:pStyle w:val="a6"/>
        <w:widowControl w:val="0"/>
        <w:tabs>
          <w:tab w:val="left" w:pos="708"/>
        </w:tabs>
        <w:ind w:left="-284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одномандатного избирательного округа № 26)</w:t>
      </w:r>
      <w:r>
        <w:rPr>
          <w:sz w:val="24"/>
          <w:szCs w:val="24"/>
        </w:rPr>
        <w:t xml:space="preserve">         ___________                     </w:t>
      </w:r>
      <w:r>
        <w:rPr>
          <w:sz w:val="24"/>
          <w:szCs w:val="24"/>
          <w:u w:val="single"/>
        </w:rPr>
        <w:t xml:space="preserve">Ф.Ш. </w:t>
      </w:r>
      <w:proofErr w:type="spellStart"/>
      <w:r>
        <w:rPr>
          <w:sz w:val="24"/>
          <w:szCs w:val="24"/>
          <w:u w:val="single"/>
        </w:rPr>
        <w:t>Гильманов</w:t>
      </w:r>
      <w:proofErr w:type="spellEnd"/>
    </w:p>
    <w:p w:rsidR="00BE56A0" w:rsidRDefault="00BE56A0" w:rsidP="00BE56A0">
      <w:pPr>
        <w:pStyle w:val="a6"/>
        <w:widowControl w:val="0"/>
        <w:tabs>
          <w:tab w:val="left" w:pos="708"/>
        </w:tabs>
        <w:ind w:left="-284"/>
        <w:jc w:val="both"/>
        <w:rPr>
          <w:i/>
          <w:sz w:val="24"/>
          <w:szCs w:val="24"/>
          <w:vertAlign w:val="superscript"/>
        </w:rPr>
      </w:pPr>
      <w:r>
        <w:rPr>
          <w:i/>
          <w:sz w:val="24"/>
          <w:szCs w:val="24"/>
          <w:vertAlign w:val="superscript"/>
        </w:rPr>
        <w:t xml:space="preserve">                                                                                                                                         подпись                                             инициалы, фамилия</w:t>
      </w:r>
    </w:p>
    <w:p w:rsidR="00BE56A0" w:rsidRDefault="00BE56A0" w:rsidP="00BE56A0">
      <w:pPr>
        <w:pStyle w:val="a6"/>
        <w:widowControl w:val="0"/>
        <w:tabs>
          <w:tab w:val="left" w:pos="708"/>
        </w:tabs>
        <w:ind w:left="-284"/>
        <w:jc w:val="both"/>
        <w:rPr>
          <w:sz w:val="24"/>
          <w:szCs w:val="24"/>
        </w:rPr>
      </w:pPr>
      <w:r>
        <w:rPr>
          <w:sz w:val="24"/>
          <w:szCs w:val="24"/>
        </w:rPr>
        <w:t>МП</w:t>
      </w:r>
    </w:p>
    <w:p w:rsidR="00BE56A0" w:rsidRDefault="00BE56A0" w:rsidP="00BE56A0">
      <w:pPr>
        <w:pStyle w:val="a6"/>
        <w:widowControl w:val="0"/>
        <w:tabs>
          <w:tab w:val="left" w:pos="708"/>
        </w:tabs>
        <w:ind w:left="-284"/>
        <w:jc w:val="both"/>
        <w:rPr>
          <w:sz w:val="24"/>
          <w:szCs w:val="24"/>
        </w:rPr>
      </w:pPr>
    </w:p>
    <w:p w:rsidR="00BE56A0" w:rsidRDefault="00BE56A0" w:rsidP="00BE56A0">
      <w:pPr>
        <w:pStyle w:val="a6"/>
        <w:widowControl w:val="0"/>
        <w:tabs>
          <w:tab w:val="left" w:pos="708"/>
        </w:tabs>
        <w:ind w:left="-284"/>
        <w:jc w:val="both"/>
        <w:rPr>
          <w:sz w:val="24"/>
          <w:szCs w:val="24"/>
        </w:rPr>
      </w:pPr>
      <w:r>
        <w:rPr>
          <w:sz w:val="24"/>
          <w:szCs w:val="24"/>
        </w:rPr>
        <w:t>Секретарь территориальной избирательной</w:t>
      </w:r>
    </w:p>
    <w:p w:rsidR="00BE56A0" w:rsidRDefault="00BE56A0" w:rsidP="00BE56A0">
      <w:pPr>
        <w:pStyle w:val="a6"/>
        <w:widowControl w:val="0"/>
        <w:tabs>
          <w:tab w:val="left" w:pos="708"/>
        </w:tabs>
        <w:ind w:left="-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комиссии Нижнекамского района </w:t>
      </w:r>
    </w:p>
    <w:p w:rsidR="00BE56A0" w:rsidRDefault="00BE56A0" w:rsidP="00BE56A0">
      <w:pPr>
        <w:pStyle w:val="a6"/>
        <w:widowControl w:val="0"/>
        <w:tabs>
          <w:tab w:val="left" w:pos="708"/>
        </w:tabs>
        <w:ind w:left="-284"/>
        <w:jc w:val="both"/>
        <w:rPr>
          <w:bCs/>
          <w:color w:val="000000"/>
          <w:sz w:val="24"/>
          <w:szCs w:val="24"/>
        </w:rPr>
      </w:pPr>
      <w:r>
        <w:rPr>
          <w:sz w:val="24"/>
          <w:szCs w:val="24"/>
        </w:rPr>
        <w:t xml:space="preserve">Республики Татарстан </w:t>
      </w:r>
      <w:r>
        <w:rPr>
          <w:bCs/>
          <w:color w:val="000000"/>
          <w:sz w:val="24"/>
          <w:szCs w:val="24"/>
        </w:rPr>
        <w:t>(окружной</w:t>
      </w:r>
    </w:p>
    <w:p w:rsidR="00BE56A0" w:rsidRDefault="00BE56A0" w:rsidP="00BE56A0">
      <w:pPr>
        <w:pStyle w:val="a6"/>
        <w:widowControl w:val="0"/>
        <w:tabs>
          <w:tab w:val="left" w:pos="708"/>
        </w:tabs>
        <w:ind w:left="-284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избирательной комиссии </w:t>
      </w:r>
      <w:proofErr w:type="spellStart"/>
      <w:r>
        <w:rPr>
          <w:bCs/>
          <w:color w:val="000000"/>
          <w:sz w:val="24"/>
          <w:szCs w:val="24"/>
        </w:rPr>
        <w:t>Ахтубинского</w:t>
      </w:r>
      <w:proofErr w:type="spellEnd"/>
    </w:p>
    <w:p w:rsidR="00BE56A0" w:rsidRDefault="00BE56A0" w:rsidP="00BE56A0">
      <w:pPr>
        <w:pStyle w:val="a6"/>
        <w:widowControl w:val="0"/>
        <w:tabs>
          <w:tab w:val="left" w:pos="708"/>
        </w:tabs>
        <w:ind w:left="-284"/>
        <w:jc w:val="both"/>
        <w:rPr>
          <w:sz w:val="24"/>
          <w:szCs w:val="24"/>
        </w:rPr>
      </w:pPr>
      <w:r>
        <w:rPr>
          <w:bCs/>
          <w:color w:val="000000"/>
          <w:sz w:val="24"/>
          <w:szCs w:val="24"/>
        </w:rPr>
        <w:t>одномандатного избирательного округа № 26)</w:t>
      </w:r>
      <w:r>
        <w:rPr>
          <w:sz w:val="24"/>
          <w:szCs w:val="24"/>
        </w:rPr>
        <w:t xml:space="preserve">         ____________                   _</w:t>
      </w:r>
      <w:r>
        <w:rPr>
          <w:sz w:val="24"/>
          <w:szCs w:val="24"/>
          <w:u w:val="single"/>
        </w:rPr>
        <w:t xml:space="preserve">А.К. </w:t>
      </w:r>
      <w:proofErr w:type="spellStart"/>
      <w:r>
        <w:rPr>
          <w:sz w:val="24"/>
          <w:szCs w:val="24"/>
          <w:u w:val="single"/>
        </w:rPr>
        <w:t>Ризванова</w:t>
      </w:r>
      <w:proofErr w:type="spellEnd"/>
    </w:p>
    <w:p w:rsidR="00BE56A0" w:rsidRDefault="00BE56A0" w:rsidP="00BE56A0">
      <w:pPr>
        <w:pStyle w:val="a6"/>
        <w:widowControl w:val="0"/>
        <w:tabs>
          <w:tab w:val="left" w:pos="708"/>
        </w:tabs>
        <w:ind w:left="-284"/>
        <w:jc w:val="both"/>
        <w:rPr>
          <w:i/>
          <w:sz w:val="24"/>
          <w:szCs w:val="24"/>
          <w:vertAlign w:val="superscript"/>
        </w:rPr>
      </w:pPr>
      <w:r>
        <w:rPr>
          <w:i/>
          <w:sz w:val="24"/>
          <w:szCs w:val="24"/>
          <w:vertAlign w:val="superscript"/>
        </w:rPr>
        <w:t xml:space="preserve">                                                                                                                                        подпись                                          инициалы, фамилия</w:t>
      </w:r>
    </w:p>
    <w:p w:rsidR="00BE56A0" w:rsidRDefault="00BE56A0" w:rsidP="00BE56A0">
      <w:pPr>
        <w:pStyle w:val="a6"/>
        <w:tabs>
          <w:tab w:val="left" w:pos="708"/>
        </w:tabs>
        <w:spacing w:line="100" w:lineRule="atLeast"/>
        <w:ind w:left="-284"/>
        <w:jc w:val="both"/>
        <w:rPr>
          <w:i/>
          <w:sz w:val="26"/>
          <w:szCs w:val="26"/>
          <w:vertAlign w:val="superscript"/>
        </w:rPr>
      </w:pPr>
    </w:p>
    <w:p w:rsidR="00BE56A0" w:rsidRDefault="00BE56A0" w:rsidP="00BE56A0">
      <w:pPr>
        <w:pStyle w:val="a6"/>
        <w:tabs>
          <w:tab w:val="left" w:pos="708"/>
        </w:tabs>
        <w:spacing w:line="100" w:lineRule="atLeast"/>
        <w:ind w:left="-284"/>
        <w:jc w:val="both"/>
        <w:rPr>
          <w:i/>
          <w:sz w:val="26"/>
          <w:szCs w:val="26"/>
          <w:vertAlign w:val="superscript"/>
        </w:rPr>
      </w:pPr>
    </w:p>
    <w:p w:rsidR="00BE56A0" w:rsidRDefault="00BE56A0" w:rsidP="00BE56A0">
      <w:pPr>
        <w:pStyle w:val="a6"/>
        <w:widowControl w:val="0"/>
        <w:suppressLineNumbers w:val="0"/>
        <w:tabs>
          <w:tab w:val="left" w:pos="708"/>
        </w:tabs>
        <w:ind w:left="-284"/>
        <w:jc w:val="both"/>
        <w:rPr>
          <w:i/>
          <w:sz w:val="26"/>
          <w:szCs w:val="26"/>
          <w:vertAlign w:val="superscript"/>
        </w:rPr>
      </w:pPr>
    </w:p>
    <w:p w:rsidR="00BE56A0" w:rsidRDefault="00BE56A0" w:rsidP="00BE56A0">
      <w:pPr>
        <w:pStyle w:val="a6"/>
        <w:tabs>
          <w:tab w:val="left" w:pos="708"/>
        </w:tabs>
        <w:spacing w:line="100" w:lineRule="atLeast"/>
        <w:ind w:left="-284"/>
        <w:jc w:val="both"/>
        <w:rPr>
          <w:i/>
          <w:sz w:val="26"/>
          <w:szCs w:val="26"/>
          <w:vertAlign w:val="superscript"/>
        </w:rPr>
      </w:pPr>
    </w:p>
    <w:p w:rsidR="00BE56A0" w:rsidRDefault="00BE56A0" w:rsidP="00BE56A0">
      <w:pPr>
        <w:pStyle w:val="a6"/>
        <w:tabs>
          <w:tab w:val="left" w:pos="708"/>
        </w:tabs>
        <w:spacing w:line="100" w:lineRule="atLeast"/>
        <w:ind w:left="-284"/>
        <w:jc w:val="both"/>
        <w:rPr>
          <w:i/>
          <w:sz w:val="26"/>
          <w:szCs w:val="26"/>
          <w:vertAlign w:val="superscript"/>
        </w:rPr>
      </w:pPr>
    </w:p>
    <w:p w:rsidR="00BE56A0" w:rsidRDefault="00BE56A0" w:rsidP="00BE56A0">
      <w:pPr>
        <w:pStyle w:val="a6"/>
        <w:widowControl w:val="0"/>
        <w:suppressLineNumbers w:val="0"/>
        <w:tabs>
          <w:tab w:val="left" w:pos="708"/>
        </w:tabs>
        <w:jc w:val="both"/>
        <w:rPr>
          <w:i/>
          <w:sz w:val="26"/>
          <w:szCs w:val="26"/>
          <w:vertAlign w:val="superscript"/>
        </w:rPr>
      </w:pPr>
    </w:p>
    <w:p w:rsidR="00BE56A0" w:rsidRDefault="00BE56A0" w:rsidP="00BE56A0">
      <w:pPr>
        <w:pStyle w:val="a6"/>
        <w:widowControl w:val="0"/>
        <w:suppressLineNumbers w:val="0"/>
        <w:tabs>
          <w:tab w:val="left" w:pos="708"/>
        </w:tabs>
        <w:jc w:val="both"/>
        <w:rPr>
          <w:sz w:val="26"/>
          <w:szCs w:val="26"/>
        </w:rPr>
      </w:pPr>
    </w:p>
    <w:p w:rsidR="00F15D97" w:rsidRDefault="00F15D97"/>
    <w:sectPr w:rsidR="00F15D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3CAA1050"/>
    <w:multiLevelType w:val="multilevel"/>
    <w:tmpl w:val="E2E0408C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EEE"/>
    <w:rsid w:val="00397918"/>
    <w:rsid w:val="003F241C"/>
    <w:rsid w:val="006D37C3"/>
    <w:rsid w:val="007F0EEE"/>
    <w:rsid w:val="008E196B"/>
    <w:rsid w:val="00AE0C9C"/>
    <w:rsid w:val="00BE56A0"/>
    <w:rsid w:val="00F15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B99573"/>
  <w15:chartTrackingRefBased/>
  <w15:docId w15:val="{72F4D344-D097-43DB-873E-01B57361C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56A0"/>
    <w:pPr>
      <w:suppressAutoHyphens/>
      <w:spacing w:after="0" w:line="240" w:lineRule="auto"/>
    </w:pPr>
    <w:rPr>
      <w:rFonts w:ascii="Times New Roman" w:eastAsia="Times New Roman" w:hAnsi="Times New Roman" w:cs="Calibri"/>
      <w:kern w:val="2"/>
      <w:sz w:val="20"/>
      <w:szCs w:val="20"/>
      <w:lang w:eastAsia="ar-SA"/>
    </w:rPr>
  </w:style>
  <w:style w:type="paragraph" w:styleId="1">
    <w:name w:val="heading 1"/>
    <w:basedOn w:val="a"/>
    <w:next w:val="a0"/>
    <w:link w:val="10"/>
    <w:qFormat/>
    <w:rsid w:val="00BE56A0"/>
    <w:pPr>
      <w:keepNext/>
      <w:numPr>
        <w:numId w:val="2"/>
      </w:numPr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BE56A0"/>
    <w:rPr>
      <w:rFonts w:ascii="Arial" w:eastAsia="Times New Roman" w:hAnsi="Arial" w:cs="Arial"/>
      <w:b/>
      <w:bCs/>
      <w:kern w:val="2"/>
      <w:sz w:val="32"/>
      <w:szCs w:val="32"/>
      <w:lang w:eastAsia="ar-SA"/>
    </w:rPr>
  </w:style>
  <w:style w:type="character" w:styleId="a4">
    <w:name w:val="Hyperlink"/>
    <w:uiPriority w:val="99"/>
    <w:semiHidden/>
    <w:unhideWhenUsed/>
    <w:rsid w:val="00BE56A0"/>
    <w:rPr>
      <w:color w:val="0000FF"/>
      <w:u w:val="single"/>
    </w:rPr>
  </w:style>
  <w:style w:type="paragraph" w:styleId="a0">
    <w:name w:val="Body Text"/>
    <w:basedOn w:val="a"/>
    <w:link w:val="a5"/>
    <w:semiHidden/>
    <w:unhideWhenUsed/>
    <w:rsid w:val="00BE56A0"/>
    <w:pPr>
      <w:spacing w:after="120"/>
    </w:pPr>
  </w:style>
  <w:style w:type="character" w:customStyle="1" w:styleId="a5">
    <w:name w:val="Основной текст Знак"/>
    <w:basedOn w:val="a1"/>
    <w:link w:val="a0"/>
    <w:semiHidden/>
    <w:rsid w:val="00BE56A0"/>
    <w:rPr>
      <w:rFonts w:ascii="Times New Roman" w:eastAsia="Times New Roman" w:hAnsi="Times New Roman" w:cs="Calibri"/>
      <w:kern w:val="2"/>
      <w:sz w:val="20"/>
      <w:szCs w:val="20"/>
      <w:lang w:eastAsia="ar-SA"/>
    </w:rPr>
  </w:style>
  <w:style w:type="paragraph" w:styleId="a6">
    <w:name w:val="header"/>
    <w:basedOn w:val="a"/>
    <w:link w:val="a7"/>
    <w:unhideWhenUsed/>
    <w:rsid w:val="00BE56A0"/>
    <w:pPr>
      <w:suppressLineNumbers/>
      <w:tabs>
        <w:tab w:val="center" w:pos="4153"/>
        <w:tab w:val="right" w:pos="8306"/>
      </w:tabs>
    </w:pPr>
  </w:style>
  <w:style w:type="character" w:customStyle="1" w:styleId="a7">
    <w:name w:val="Верхний колонтитул Знак"/>
    <w:basedOn w:val="a1"/>
    <w:link w:val="a6"/>
    <w:semiHidden/>
    <w:rsid w:val="00BE56A0"/>
    <w:rPr>
      <w:rFonts w:ascii="Times New Roman" w:eastAsia="Times New Roman" w:hAnsi="Times New Roman" w:cs="Calibri"/>
      <w:kern w:val="2"/>
      <w:sz w:val="20"/>
      <w:szCs w:val="20"/>
      <w:lang w:eastAsia="ar-SA"/>
    </w:rPr>
  </w:style>
  <w:style w:type="paragraph" w:styleId="a8">
    <w:name w:val="Balloon Text"/>
    <w:basedOn w:val="a"/>
    <w:link w:val="a9"/>
    <w:uiPriority w:val="99"/>
    <w:semiHidden/>
    <w:unhideWhenUsed/>
    <w:rsid w:val="00AE0C9C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1"/>
    <w:link w:val="a8"/>
    <w:uiPriority w:val="99"/>
    <w:semiHidden/>
    <w:rsid w:val="00AE0C9C"/>
    <w:rPr>
      <w:rFonts w:ascii="Segoe UI" w:eastAsia="Times New Roman" w:hAnsi="Segoe UI" w:cs="Segoe UI"/>
      <w:kern w:val="2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266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tiknk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609</Words>
  <Characters>3476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2019-08-02T05:01:00Z</cp:lastPrinted>
  <dcterms:created xsi:type="dcterms:W3CDTF">2019-07-28T08:27:00Z</dcterms:created>
  <dcterms:modified xsi:type="dcterms:W3CDTF">2019-08-02T05:07:00Z</dcterms:modified>
</cp:coreProperties>
</file>